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42A" w:rsidRPr="00DD29B3" w:rsidRDefault="00E10EFA" w:rsidP="003B34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u w:val="single"/>
          <w:lang w:eastAsia="el-GR"/>
        </w:rPr>
      </w:pPr>
      <w:r w:rsidRPr="00DD29B3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u w:val="single"/>
          <w:lang w:eastAsia="el-GR"/>
        </w:rPr>
        <w:t>Ο Μαγικό</w:t>
      </w:r>
      <w:r w:rsidR="003B342A" w:rsidRPr="00DD29B3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u w:val="single"/>
          <w:lang w:eastAsia="el-GR"/>
        </w:rPr>
        <w:t>ς Αυλός</w:t>
      </w:r>
    </w:p>
    <w:p w:rsidR="00C310B1" w:rsidRPr="00DD29B3" w:rsidRDefault="00C310B1" w:rsidP="003B34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el-GR"/>
        </w:rPr>
      </w:pPr>
      <w:r w:rsidRPr="00DD29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el-GR"/>
        </w:rPr>
        <w:t>ΥΠΟΘΕΣΗ:</w:t>
      </w:r>
    </w:p>
    <w:p w:rsidR="00DF5B01" w:rsidRPr="00C310B1" w:rsidRDefault="00DF5B01" w:rsidP="00C310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10B1">
        <w:rPr>
          <w:rFonts w:ascii="Times New Roman" w:hAnsi="Times New Roman" w:cs="Times New Roman"/>
          <w:sz w:val="28"/>
          <w:szCs w:val="28"/>
        </w:rPr>
        <w:t xml:space="preserve">Η υπόθεση του Μαγικού Αυλού εξελίσσεται στην αρχαία Αίγυπτο. Η Βασίλισσα της Νύχτας αναθέτει στον πρίγκιπα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Ταμίνο</w:t>
      </w:r>
      <w:proofErr w:type="spellEnd"/>
      <w:r w:rsidRPr="00C310B1">
        <w:rPr>
          <w:rFonts w:ascii="Times New Roman" w:hAnsi="Times New Roman" w:cs="Times New Roman"/>
          <w:sz w:val="28"/>
          <w:szCs w:val="28"/>
        </w:rPr>
        <w:t xml:space="preserve"> με τη βοήθεια ενός μαγικού αυλού</w:t>
      </w:r>
      <w:r w:rsidR="00343A18">
        <w:rPr>
          <w:rFonts w:ascii="Times New Roman" w:hAnsi="Times New Roman" w:cs="Times New Roman"/>
          <w:sz w:val="28"/>
          <w:szCs w:val="28"/>
        </w:rPr>
        <w:t>,</w:t>
      </w:r>
      <w:r w:rsidRPr="00C310B1">
        <w:rPr>
          <w:rFonts w:ascii="Times New Roman" w:hAnsi="Times New Roman" w:cs="Times New Roman"/>
          <w:sz w:val="28"/>
          <w:szCs w:val="28"/>
        </w:rPr>
        <w:t xml:space="preserve"> να ελευθερώσει την αιχμάλωτη κόρη της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Παμίνα</w:t>
      </w:r>
      <w:proofErr w:type="spellEnd"/>
      <w:r w:rsidR="00343A18">
        <w:rPr>
          <w:rFonts w:ascii="Times New Roman" w:hAnsi="Times New Roman" w:cs="Times New Roman"/>
          <w:sz w:val="28"/>
          <w:szCs w:val="28"/>
        </w:rPr>
        <w:t>,</w:t>
      </w:r>
      <w:r w:rsidRPr="00C310B1">
        <w:rPr>
          <w:rFonts w:ascii="Times New Roman" w:hAnsi="Times New Roman" w:cs="Times New Roman"/>
          <w:sz w:val="28"/>
          <w:szCs w:val="28"/>
        </w:rPr>
        <w:t xml:space="preserve"> η οποία  κρατείται από τον ιερέα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Ζαράστρο</w:t>
      </w:r>
      <w:proofErr w:type="spellEnd"/>
      <w:r w:rsidRPr="00C310B1">
        <w:rPr>
          <w:rFonts w:ascii="Times New Roman" w:hAnsi="Times New Roman" w:cs="Times New Roman"/>
          <w:sz w:val="28"/>
          <w:szCs w:val="28"/>
        </w:rPr>
        <w:t xml:space="preserve">. Ο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Ταμίνο</w:t>
      </w:r>
      <w:proofErr w:type="spellEnd"/>
      <w:r w:rsidRPr="00C310B1">
        <w:rPr>
          <w:rFonts w:ascii="Times New Roman" w:hAnsi="Times New Roman" w:cs="Times New Roman"/>
          <w:sz w:val="28"/>
          <w:szCs w:val="28"/>
        </w:rPr>
        <w:t xml:space="preserve"> και ο βοηθός του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Παπαγκένο</w:t>
      </w:r>
      <w:proofErr w:type="spellEnd"/>
      <w:r w:rsidRPr="00C310B1">
        <w:rPr>
          <w:rFonts w:ascii="Times New Roman" w:hAnsi="Times New Roman" w:cs="Times New Roman"/>
          <w:sz w:val="28"/>
          <w:szCs w:val="28"/>
        </w:rPr>
        <w:t xml:space="preserve"> μαγεύονται από την ομορφιά της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Παμίνα</w:t>
      </w:r>
      <w:proofErr w:type="spellEnd"/>
      <w:r w:rsidRPr="00C310B1">
        <w:rPr>
          <w:rFonts w:ascii="Times New Roman" w:hAnsi="Times New Roman" w:cs="Times New Roman"/>
          <w:sz w:val="28"/>
          <w:szCs w:val="28"/>
        </w:rPr>
        <w:t xml:space="preserve">. Ο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Ζαρόστρο</w:t>
      </w:r>
      <w:proofErr w:type="spellEnd"/>
      <w:r w:rsidRPr="00C310B1">
        <w:rPr>
          <w:rFonts w:ascii="Times New Roman" w:hAnsi="Times New Roman" w:cs="Times New Roman"/>
          <w:sz w:val="28"/>
          <w:szCs w:val="28"/>
        </w:rPr>
        <w:t xml:space="preserve">, ο οποίος όπως αποδεικνύεται δεν είναι κακός, επιβάλει στον </w:t>
      </w:r>
      <w:proofErr w:type="spellStart"/>
      <w:r w:rsidRPr="00C310B1">
        <w:rPr>
          <w:rFonts w:ascii="Times New Roman" w:hAnsi="Times New Roman" w:cs="Times New Roman"/>
          <w:sz w:val="28"/>
          <w:szCs w:val="28"/>
        </w:rPr>
        <w:t>Ταμίνο</w:t>
      </w:r>
      <w:proofErr w:type="spellEnd"/>
      <w:r w:rsidRPr="00C310B1">
        <w:rPr>
          <w:rFonts w:ascii="Times New Roman" w:hAnsi="Times New Roman" w:cs="Times New Roman"/>
          <w:sz w:val="28"/>
          <w:szCs w:val="28"/>
        </w:rPr>
        <w:t xml:space="preserve"> δοκιμασίες για να αποδείξει την αρετή και την καλοσύνη του. Η δύναμη και το πάθος των δύο νέων τελικά ανταμείβεται.. Η μεγαλειώδης αυτή όπερα περιγράφει αξίες όπως η αδελφοσύνη, η ελευθερία και η αγάπη. Το καλό νικά και επικρατεί, ενώ η αλήθεια και η αρετή  στο τέλος πάντα θριαμβεύουν.  </w:t>
      </w:r>
    </w:p>
    <w:p w:rsidR="00E10EFA" w:rsidRDefault="00E10EFA" w:rsidP="00E10EFA">
      <w:pPr>
        <w:rPr>
          <w:rFonts w:ascii="Segoe UI" w:hAnsi="Segoe UI" w:cs="Segoe UI"/>
          <w:color w:val="080808"/>
          <w:sz w:val="27"/>
          <w:szCs w:val="27"/>
          <w:shd w:val="clear" w:color="auto" w:fill="FFFFFF"/>
        </w:rPr>
      </w:pPr>
      <w:r w:rsidRPr="00343A18">
        <w:rPr>
          <w:rFonts w:ascii="Times New Roman" w:hAnsi="Times New Roman" w:cs="Times New Roman"/>
          <w:b/>
          <w:sz w:val="28"/>
          <w:szCs w:val="28"/>
        </w:rPr>
        <w:t>ΣΥΝΘΕΤΗΣ:</w:t>
      </w:r>
      <w:r>
        <w:t xml:space="preserve">   </w:t>
      </w:r>
      <w:r w:rsidR="003B342A" w:rsidRPr="00DF5B01">
        <w:t xml:space="preserve"> </w:t>
      </w:r>
      <w:hyperlink r:id="rId4" w:history="1">
        <w:r>
          <w:rPr>
            <w:rStyle w:val="-"/>
            <w:rFonts w:ascii="Segoe UI" w:hAnsi="Segoe UI" w:cs="Segoe UI"/>
            <w:color w:val="00669B"/>
            <w:sz w:val="27"/>
            <w:szCs w:val="27"/>
            <w:u w:val="none"/>
            <w:shd w:val="clear" w:color="auto" w:fill="FFFFFF"/>
          </w:rPr>
          <w:t xml:space="preserve">Βόλφγκανγκ </w:t>
        </w:r>
        <w:proofErr w:type="spellStart"/>
        <w:r>
          <w:rPr>
            <w:rStyle w:val="-"/>
            <w:rFonts w:ascii="Segoe UI" w:hAnsi="Segoe UI" w:cs="Segoe UI"/>
            <w:color w:val="00669B"/>
            <w:sz w:val="27"/>
            <w:szCs w:val="27"/>
            <w:u w:val="none"/>
            <w:shd w:val="clear" w:color="auto" w:fill="FFFFFF"/>
          </w:rPr>
          <w:t>Αμαντέους</w:t>
        </w:r>
        <w:proofErr w:type="spellEnd"/>
        <w:r>
          <w:rPr>
            <w:rStyle w:val="-"/>
            <w:rFonts w:ascii="Segoe UI" w:hAnsi="Segoe UI" w:cs="Segoe UI"/>
            <w:color w:val="00669B"/>
            <w:sz w:val="27"/>
            <w:szCs w:val="27"/>
            <w:u w:val="none"/>
            <w:shd w:val="clear" w:color="auto" w:fill="FFFFFF"/>
          </w:rPr>
          <w:t xml:space="preserve"> Μότσαρτ</w:t>
        </w:r>
      </w:hyperlink>
      <w:r>
        <w:rPr>
          <w:rFonts w:ascii="Segoe UI" w:hAnsi="Segoe UI" w:cs="Segoe UI"/>
          <w:color w:val="080808"/>
          <w:sz w:val="27"/>
          <w:szCs w:val="27"/>
          <w:shd w:val="clear" w:color="auto" w:fill="FFFFFF"/>
        </w:rPr>
        <w:t>,</w:t>
      </w:r>
    </w:p>
    <w:p w:rsidR="007219F8" w:rsidRDefault="007219F8" w:rsidP="00E10EFA">
      <w:pPr>
        <w:rPr>
          <w:rFonts w:ascii="Segoe UI" w:hAnsi="Segoe UI" w:cs="Segoe UI"/>
          <w:color w:val="080808"/>
          <w:sz w:val="27"/>
          <w:szCs w:val="27"/>
          <w:shd w:val="clear" w:color="auto" w:fill="FFFFFF"/>
        </w:rPr>
      </w:pPr>
      <w:r>
        <w:rPr>
          <w:rFonts w:ascii="Segoe UI" w:hAnsi="Segoe UI" w:cs="Segoe UI"/>
          <w:noProof/>
          <w:color w:val="080808"/>
          <w:sz w:val="27"/>
          <w:szCs w:val="27"/>
          <w:shd w:val="clear" w:color="auto" w:fill="FFFFFF"/>
          <w:lang w:eastAsia="el-GR"/>
        </w:rPr>
        <w:drawing>
          <wp:inline distT="0" distB="0" distL="0" distR="0">
            <wp:extent cx="1981200" cy="3229356"/>
            <wp:effectExtent l="19050" t="0" r="0" b="0"/>
            <wp:docPr id="1" name="Εικόνα 1" descr="C:\Users\user\Desktop\Die_Zauberflote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ie_Zauberflote-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229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6F80">
        <w:rPr>
          <w:rFonts w:ascii="Segoe UI" w:hAnsi="Segoe UI" w:cs="Segoe UI"/>
          <w:color w:val="080808"/>
          <w:sz w:val="27"/>
          <w:szCs w:val="27"/>
          <w:shd w:val="clear" w:color="auto" w:fill="FFFFFF"/>
        </w:rPr>
        <w:t xml:space="preserve">              </w:t>
      </w:r>
      <w:r w:rsidR="00016F80">
        <w:rPr>
          <w:rFonts w:ascii="Segoe UI" w:hAnsi="Segoe UI" w:cs="Segoe UI"/>
          <w:noProof/>
          <w:color w:val="080808"/>
          <w:sz w:val="27"/>
          <w:szCs w:val="27"/>
          <w:shd w:val="clear" w:color="auto" w:fill="FFFFFF"/>
          <w:lang w:eastAsia="el-GR"/>
        </w:rPr>
        <w:drawing>
          <wp:inline distT="0" distB="0" distL="0" distR="0">
            <wp:extent cx="1485900" cy="1771650"/>
            <wp:effectExtent l="19050" t="0" r="0" b="0"/>
            <wp:docPr id="2" name="Εικόνα 2" descr="C:\Users\user\Desktop\αρχείο λήψη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αρχείο λήψη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F80" w:rsidRDefault="00016F80" w:rsidP="00E10EFA">
      <w:pPr>
        <w:rPr>
          <w:rFonts w:ascii="Segoe UI" w:hAnsi="Segoe UI" w:cs="Segoe UI"/>
          <w:color w:val="080808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080808"/>
          <w:sz w:val="27"/>
          <w:szCs w:val="27"/>
          <w:shd w:val="clear" w:color="auto" w:fill="FFFFFF"/>
        </w:rPr>
        <w:t>ΤΟ ΠΡΟΓΡΑΜΜΑ ΤΗΣ                     ΜΟΤΣΑΡΤ</w:t>
      </w:r>
    </w:p>
    <w:p w:rsidR="003B342A" w:rsidRPr="00E10EFA" w:rsidRDefault="00016F80">
      <w:pPr>
        <w:rPr>
          <w:lang w:val="en-US"/>
        </w:rPr>
      </w:pPr>
      <w:r>
        <w:rPr>
          <w:rFonts w:ascii="Segoe UI" w:hAnsi="Segoe UI" w:cs="Segoe UI"/>
          <w:color w:val="080808"/>
          <w:sz w:val="27"/>
          <w:szCs w:val="27"/>
          <w:shd w:val="clear" w:color="auto" w:fill="FFFFFF"/>
        </w:rPr>
        <w:t>ΠΑΡΑΣΤΑΣΗΣ</w:t>
      </w:r>
    </w:p>
    <w:sectPr w:rsidR="003B342A" w:rsidRPr="00E10EFA" w:rsidSect="00F056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4FF5"/>
    <w:rsid w:val="00016F80"/>
    <w:rsid w:val="001F1FCD"/>
    <w:rsid w:val="00343A18"/>
    <w:rsid w:val="003B342A"/>
    <w:rsid w:val="00400A3F"/>
    <w:rsid w:val="007219F8"/>
    <w:rsid w:val="00A54FF5"/>
    <w:rsid w:val="00C310B1"/>
    <w:rsid w:val="00DD29B3"/>
    <w:rsid w:val="00DF5B01"/>
    <w:rsid w:val="00E10EFA"/>
    <w:rsid w:val="00F0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3B"/>
  </w:style>
  <w:style w:type="paragraph" w:styleId="1">
    <w:name w:val="heading 1"/>
    <w:basedOn w:val="a"/>
    <w:link w:val="1Char"/>
    <w:uiPriority w:val="9"/>
    <w:qFormat/>
    <w:rsid w:val="003B3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54FF5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3B342A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2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21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sansimera.gr/biographies/218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740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2020-05-22T13:04:00Z</dcterms:created>
  <dcterms:modified xsi:type="dcterms:W3CDTF">2020-05-22T13:15:00Z</dcterms:modified>
</cp:coreProperties>
</file>